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pPr>
      <w:r w:rsidDel="00000000" w:rsidR="00000000" w:rsidRPr="00000000">
        <w:rPr>
          <w:rtl w:val="0"/>
        </w:rPr>
      </w:r>
    </w:p>
    <w:p w:rsidR="00000000" w:rsidDel="00000000" w:rsidP="00000000" w:rsidRDefault="00000000" w:rsidRPr="00000000" w14:paraId="00000002">
      <w:pPr>
        <w:pStyle w:val="Heading3"/>
        <w:keepNext w:val="0"/>
        <w:keepLines w:val="0"/>
        <w:spacing w:line="297.2312307692308" w:lineRule="auto"/>
        <w:rPr>
          <w:rFonts w:ascii="DM Sans" w:cs="DM Sans" w:eastAsia="DM Sans" w:hAnsi="DM Sans"/>
          <w:b w:val="1"/>
        </w:rPr>
      </w:pPr>
      <w:bookmarkStart w:colFirst="0" w:colLast="0" w:name="_gx7r0qcxqa2j" w:id="0"/>
      <w:bookmarkEnd w:id="0"/>
      <w:r w:rsidDel="00000000" w:rsidR="00000000" w:rsidRPr="00000000">
        <w:rPr>
          <w:rFonts w:ascii="DM Sans" w:cs="DM Sans" w:eastAsia="DM Sans" w:hAnsi="DM Sans"/>
          <w:b w:val="1"/>
          <w:rtl w:val="0"/>
        </w:rPr>
        <w:t xml:space="preserve">Association - Coach and Caregiver</w:t>
      </w:r>
    </w:p>
    <w:p w:rsidR="00000000" w:rsidDel="00000000" w:rsidP="00000000" w:rsidRDefault="00000000" w:rsidRPr="00000000" w14:paraId="00000003">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04">
      <w:pPr>
        <w:spacing w:line="276.0005454545455" w:lineRule="auto"/>
        <w:rPr/>
      </w:pPr>
      <w:r w:rsidDel="00000000" w:rsidR="00000000" w:rsidRPr="00000000">
        <w:rPr>
          <w:rtl w:val="0"/>
        </w:rPr>
      </w:r>
    </w:p>
    <w:p w:rsidR="00000000" w:rsidDel="00000000" w:rsidP="00000000" w:rsidRDefault="00000000" w:rsidRPr="00000000" w14:paraId="00000005">
      <w:pPr>
        <w:pStyle w:val="Heading5"/>
        <w:keepNext w:val="0"/>
        <w:keepLines w:val="0"/>
        <w:spacing w:line="303.6006" w:lineRule="auto"/>
        <w:rPr/>
      </w:pPr>
      <w:bookmarkStart w:colFirst="0" w:colLast="0" w:name="_ju7fag2a2wrt" w:id="1"/>
      <w:bookmarkEnd w:id="1"/>
      <w:r w:rsidDel="00000000" w:rsidR="00000000" w:rsidRPr="00000000">
        <w:rPr>
          <w:rtl w:val="0"/>
        </w:rPr>
        <w:t xml:space="preserve">Launch EDM - Week 1</w:t>
      </w:r>
    </w:p>
    <w:p w:rsidR="00000000" w:rsidDel="00000000" w:rsidP="00000000" w:rsidRDefault="00000000" w:rsidRPr="00000000" w14:paraId="00000006">
      <w:pPr>
        <w:spacing w:line="276.0005454545455" w:lineRule="auto"/>
        <w:rPr/>
      </w:pPr>
      <w:r w:rsidDel="00000000" w:rsidR="00000000" w:rsidRPr="00000000">
        <w:rPr>
          <w:rtl w:val="0"/>
        </w:rPr>
        <w:t xml:space="preserve">Theme: Announcement</w:t>
      </w:r>
    </w:p>
    <w:p w:rsidR="00000000" w:rsidDel="00000000" w:rsidP="00000000" w:rsidRDefault="00000000" w:rsidRPr="00000000" w14:paraId="00000007">
      <w:pPr>
        <w:spacing w:line="276.0005454545455" w:lineRule="auto"/>
        <w:ind w:left="180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Header 1/Subject line: If you’re impacted by Cancer, we’re here to support you.</w:t>
      </w:r>
    </w:p>
    <w:p w:rsidR="00000000" w:rsidDel="00000000" w:rsidP="00000000" w:rsidRDefault="00000000" w:rsidRPr="00000000" w14:paraId="00000008">
      <w:pPr>
        <w:spacing w:line="276.0005454545455" w:lineRule="auto"/>
        <w:ind w:left="252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Header 2/Preview: We’re committed to the health of you and your loved ones.</w:t>
      </w:r>
    </w:p>
    <w:p w:rsidR="00000000" w:rsidDel="00000000" w:rsidP="00000000" w:rsidRDefault="00000000" w:rsidRPr="00000000" w14:paraId="00000009">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0A">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Hi [</w:t>
      </w:r>
      <w:r w:rsidDel="00000000" w:rsidR="00000000" w:rsidRPr="00000000">
        <w:rPr>
          <w:rFonts w:ascii="DM Sans" w:cs="DM Sans" w:eastAsia="DM Sans" w:hAnsi="DM Sans"/>
          <w:highlight w:val="yellow"/>
          <w:rtl w:val="0"/>
        </w:rPr>
        <w:t xml:space="preserve">name</w:t>
      </w:r>
      <w:r w:rsidDel="00000000" w:rsidR="00000000" w:rsidRPr="00000000">
        <w:rPr>
          <w:rFonts w:ascii="DM Sans" w:cs="DM Sans" w:eastAsia="DM Sans" w:hAnsi="DM Sans"/>
          <w:rtl w:val="0"/>
        </w:rPr>
        <w:t xml:space="preserve">],</w:t>
      </w:r>
    </w:p>
    <w:p w:rsidR="00000000" w:rsidDel="00000000" w:rsidP="00000000" w:rsidRDefault="00000000" w:rsidRPr="00000000" w14:paraId="0000000B">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0C">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We care about the health and wellbeing of you and your loved ones. Because we know that cancer can impact us all, we’re pleased to announce Osara Health’s dedicated support is now available to our members and their families.</w:t>
      </w:r>
    </w:p>
    <w:p w:rsidR="00000000" w:rsidDel="00000000" w:rsidP="00000000" w:rsidRDefault="00000000" w:rsidRPr="00000000" w14:paraId="0000000D">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0E">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Have you been given a cancer diagnosis, or are you taking on the role of a caregiver to someone who has? If so, you’ve got confidential access to a health coach, resources and useful guides to help you take care of yourself as you navigate cancer treatment or caregiver responsibilities.</w:t>
      </w:r>
    </w:p>
    <w:p w:rsidR="00000000" w:rsidDel="00000000" w:rsidP="00000000" w:rsidRDefault="00000000" w:rsidRPr="00000000" w14:paraId="0000000F">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0">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Osara Health is free for you to access, and is designed by medical professionals so you feel supported, informed and in control of health outcomes and your wellbeing.</w:t>
      </w:r>
    </w:p>
    <w:p w:rsidR="00000000" w:rsidDel="00000000" w:rsidP="00000000" w:rsidRDefault="00000000" w:rsidRPr="00000000" w14:paraId="00000011">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2">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For people that have been diagnosed with Cancer, Cancer Coach is designed to help you improve your experience through meditation, diet, and exercise and will even help you work better with your treatment team.</w:t>
      </w:r>
    </w:p>
    <w:p w:rsidR="00000000" w:rsidDel="00000000" w:rsidP="00000000" w:rsidRDefault="00000000" w:rsidRPr="00000000" w14:paraId="00000013">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4">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For people taking on a caregiver role, the Cancer Caregivers will teach you how best to look after your loved one, whilst ensuring your wellbeing.</w:t>
      </w:r>
    </w:p>
    <w:p w:rsidR="00000000" w:rsidDel="00000000" w:rsidP="00000000" w:rsidRDefault="00000000" w:rsidRPr="00000000" w14:paraId="00000015">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6">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You can find out more here. </w:t>
      </w:r>
      <w:r w:rsidDel="00000000" w:rsidR="00000000" w:rsidRPr="00000000">
        <w:rPr>
          <w:rFonts w:ascii="DM Sans" w:cs="DM Sans" w:eastAsia="DM Sans" w:hAnsi="DM Sans"/>
          <w:highlight w:val="yellow"/>
          <w:rtl w:val="0"/>
        </w:rPr>
        <w:t xml:space="preserve">[Intranet link</w:t>
      </w:r>
      <w:r w:rsidDel="00000000" w:rsidR="00000000" w:rsidRPr="00000000">
        <w:rPr>
          <w:rFonts w:ascii="DM Sans" w:cs="DM Sans" w:eastAsia="DM Sans" w:hAnsi="DM Sans"/>
          <w:rtl w:val="0"/>
        </w:rPr>
        <w:t xml:space="preserve">]</w:t>
      </w:r>
    </w:p>
    <w:p w:rsidR="00000000" w:rsidDel="00000000" w:rsidP="00000000" w:rsidRDefault="00000000" w:rsidRPr="00000000" w14:paraId="00000017">
      <w:pPr>
        <w:pStyle w:val="Heading5"/>
        <w:keepNext w:val="0"/>
        <w:keepLines w:val="0"/>
        <w:spacing w:line="303.6006" w:lineRule="auto"/>
        <w:rPr/>
      </w:pPr>
      <w:bookmarkStart w:colFirst="0" w:colLast="0" w:name="_r5xsgqrwmzhq" w:id="2"/>
      <w:bookmarkEnd w:id="2"/>
      <w:r w:rsidDel="00000000" w:rsidR="00000000" w:rsidRPr="00000000">
        <w:rPr>
          <w:rtl w:val="0"/>
        </w:rPr>
        <w:t xml:space="preserve"> </w:t>
      </w:r>
    </w:p>
    <w:p w:rsidR="00000000" w:rsidDel="00000000" w:rsidP="00000000" w:rsidRDefault="00000000" w:rsidRPr="00000000" w14:paraId="00000018">
      <w:pPr>
        <w:pStyle w:val="Heading5"/>
        <w:keepNext w:val="0"/>
        <w:keepLines w:val="0"/>
        <w:spacing w:line="303.6006" w:lineRule="auto"/>
        <w:rPr/>
      </w:pPr>
      <w:bookmarkStart w:colFirst="0" w:colLast="0" w:name="_6q418cm4uwk3" w:id="3"/>
      <w:bookmarkEnd w:id="3"/>
      <w:r w:rsidDel="00000000" w:rsidR="00000000" w:rsidRPr="00000000">
        <w:rPr>
          <w:rtl w:val="0"/>
        </w:rPr>
        <w:t xml:space="preserve"> </w:t>
      </w:r>
    </w:p>
    <w:p w:rsidR="00000000" w:rsidDel="00000000" w:rsidP="00000000" w:rsidRDefault="00000000" w:rsidRPr="00000000" w14:paraId="00000019">
      <w:pPr>
        <w:pStyle w:val="Heading5"/>
        <w:keepNext w:val="0"/>
        <w:keepLines w:val="0"/>
        <w:spacing w:line="303.6006" w:lineRule="auto"/>
        <w:rPr/>
      </w:pPr>
      <w:bookmarkStart w:colFirst="0" w:colLast="0" w:name="_ggplun4hv6d8" w:id="4"/>
      <w:bookmarkEnd w:id="4"/>
      <w:r w:rsidDel="00000000" w:rsidR="00000000" w:rsidRPr="00000000">
        <w:rPr>
          <w:rtl w:val="0"/>
        </w:rPr>
        <w:t xml:space="preserve"> </w:t>
      </w:r>
    </w:p>
    <w:p w:rsidR="00000000" w:rsidDel="00000000" w:rsidP="00000000" w:rsidRDefault="00000000" w:rsidRPr="00000000" w14:paraId="0000001A">
      <w:pPr>
        <w:pStyle w:val="Heading5"/>
        <w:keepNext w:val="0"/>
        <w:keepLines w:val="0"/>
        <w:spacing w:line="303.6006" w:lineRule="auto"/>
        <w:rPr/>
      </w:pPr>
      <w:bookmarkStart w:colFirst="0" w:colLast="0" w:name="_3wxemk99aerv" w:id="5"/>
      <w:bookmarkEnd w:id="5"/>
      <w:r w:rsidDel="00000000" w:rsidR="00000000" w:rsidRPr="00000000">
        <w:rPr>
          <w:rtl w:val="0"/>
        </w:rPr>
        <w:t xml:space="preserve">EDM 2 - Week 3</w:t>
      </w:r>
    </w:p>
    <w:p w:rsidR="00000000" w:rsidDel="00000000" w:rsidP="00000000" w:rsidRDefault="00000000" w:rsidRPr="00000000" w14:paraId="0000001B">
      <w:pPr>
        <w:spacing w:line="276.0005454545455" w:lineRule="auto"/>
        <w:rPr/>
      </w:pPr>
      <w:r w:rsidDel="00000000" w:rsidR="00000000" w:rsidRPr="00000000">
        <w:rPr>
          <w:rtl w:val="0"/>
        </w:rPr>
        <w:t xml:space="preserve">Theme: More info</w:t>
      </w:r>
    </w:p>
    <w:p w:rsidR="00000000" w:rsidDel="00000000" w:rsidP="00000000" w:rsidRDefault="00000000" w:rsidRPr="00000000" w14:paraId="0000001C">
      <w:pPr>
        <w:spacing w:line="276.0005454545455" w:lineRule="auto"/>
        <w:rPr>
          <w:rFonts w:ascii="DM Sans" w:cs="DM Sans" w:eastAsia="DM Sans" w:hAnsi="DM Sans"/>
          <w:b w:val="1"/>
        </w:rPr>
      </w:pPr>
      <w:r w:rsidDel="00000000" w:rsidR="00000000" w:rsidRPr="00000000">
        <w:rPr>
          <w:rFonts w:ascii="DM Sans" w:cs="DM Sans" w:eastAsia="DM Sans" w:hAnsi="DM Sans"/>
          <w:b w:val="1"/>
          <w:rtl w:val="0"/>
        </w:rPr>
        <w:t xml:space="preserve"> </w:t>
      </w:r>
    </w:p>
    <w:p w:rsidR="00000000" w:rsidDel="00000000" w:rsidP="00000000" w:rsidRDefault="00000000" w:rsidRPr="00000000" w14:paraId="0000001D">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1E">
      <w:pPr>
        <w:spacing w:line="276.0005454545455" w:lineRule="auto"/>
        <w:ind w:left="180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Header 1: We’re working with Osara Health to put the care back into cancer.</w:t>
      </w:r>
    </w:p>
    <w:p w:rsidR="00000000" w:rsidDel="00000000" w:rsidP="00000000" w:rsidRDefault="00000000" w:rsidRPr="00000000" w14:paraId="0000001F">
      <w:pPr>
        <w:spacing w:line="276.0005454545455" w:lineRule="auto"/>
        <w:ind w:left="252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Header 2: If you or a loved one has been diagnosed with cancer you’ve got free access to Osara</w:t>
      </w:r>
    </w:p>
    <w:p w:rsidR="00000000" w:rsidDel="00000000" w:rsidP="00000000" w:rsidRDefault="00000000" w:rsidRPr="00000000" w14:paraId="00000020">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1">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Hi [</w:t>
      </w:r>
      <w:r w:rsidDel="00000000" w:rsidR="00000000" w:rsidRPr="00000000">
        <w:rPr>
          <w:rFonts w:ascii="DM Sans" w:cs="DM Sans" w:eastAsia="DM Sans" w:hAnsi="DM Sans"/>
          <w:highlight w:val="yellow"/>
          <w:rtl w:val="0"/>
        </w:rPr>
        <w:t xml:space="preserve">name</w:t>
      </w:r>
      <w:r w:rsidDel="00000000" w:rsidR="00000000" w:rsidRPr="00000000">
        <w:rPr>
          <w:rFonts w:ascii="DM Sans" w:cs="DM Sans" w:eastAsia="DM Sans" w:hAnsi="DM Sans"/>
          <w:rtl w:val="0"/>
        </w:rPr>
        <w:t xml:space="preserve">],</w:t>
      </w:r>
    </w:p>
    <w:p w:rsidR="00000000" w:rsidDel="00000000" w:rsidP="00000000" w:rsidRDefault="00000000" w:rsidRPr="00000000" w14:paraId="00000022">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3">
      <w:pPr>
        <w:spacing w:line="276.0005454545455" w:lineRule="auto"/>
        <w:rPr>
          <w:rFonts w:ascii="DM Sans" w:cs="DM Sans" w:eastAsia="DM Sans" w:hAnsi="DM Sans"/>
        </w:rPr>
      </w:pPr>
      <w:r w:rsidDel="00000000" w:rsidR="00000000" w:rsidRPr="00000000">
        <w:rPr>
          <w:rtl w:val="0"/>
        </w:rPr>
        <w:t xml:space="preserve">Cancer touches everyone. Cancer care should, too.</w:t>
      </w:r>
      <w:r w:rsidDel="00000000" w:rsidR="00000000" w:rsidRPr="00000000">
        <w:rPr>
          <w:rFonts w:ascii="DM Sans" w:cs="DM Sans" w:eastAsia="DM Sans" w:hAnsi="DM Sans"/>
          <w:rtl w:val="0"/>
        </w:rPr>
        <w:t xml:space="preserve"> Osara Health is empowering individuals living with cancer through empathy and technology - because you’re a valued [</w:t>
      </w:r>
      <w:r w:rsidDel="00000000" w:rsidR="00000000" w:rsidRPr="00000000">
        <w:rPr>
          <w:rFonts w:ascii="DM Sans" w:cs="DM Sans" w:eastAsia="DM Sans" w:hAnsi="DM Sans"/>
          <w:highlight w:val="yellow"/>
          <w:rtl w:val="0"/>
        </w:rPr>
        <w:t xml:space="preserve">member</w:t>
      </w:r>
      <w:r w:rsidDel="00000000" w:rsidR="00000000" w:rsidRPr="00000000">
        <w:rPr>
          <w:rFonts w:ascii="DM Sans" w:cs="DM Sans" w:eastAsia="DM Sans" w:hAnsi="DM Sans"/>
          <w:rtl w:val="0"/>
        </w:rPr>
        <w:t xml:space="preserve">] of our team, you and your family have got the support you need to keep going.</w:t>
      </w:r>
    </w:p>
    <w:p w:rsidR="00000000" w:rsidDel="00000000" w:rsidP="00000000" w:rsidRDefault="00000000" w:rsidRPr="00000000" w14:paraId="00000024">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5">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We’ve recently partnered with Osara Health to offer all members and their immediate family free access to their support and wellbeing offer. Osara is designed by doctors, oncologists, health coaches and researchers to help patients take control of their cancer care and helps caregivers support others whilst looking after themselves - all whilst improving clinical outcomes.</w:t>
      </w:r>
    </w:p>
    <w:p w:rsidR="00000000" w:rsidDel="00000000" w:rsidP="00000000" w:rsidRDefault="00000000" w:rsidRPr="00000000" w14:paraId="00000026">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7">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With Osara you’ve got confidential access to:</w:t>
      </w:r>
    </w:p>
    <w:p w:rsidR="00000000" w:rsidDel="00000000" w:rsidP="00000000" w:rsidRDefault="00000000" w:rsidRPr="00000000" w14:paraId="00000028">
      <w:pPr>
        <w:spacing w:line="276.0005454545455" w:lineRule="auto"/>
        <w:ind w:left="108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A dedicated health coach</w:t>
      </w:r>
    </w:p>
    <w:p w:rsidR="00000000" w:rsidDel="00000000" w:rsidP="00000000" w:rsidRDefault="00000000" w:rsidRPr="00000000" w14:paraId="00000029">
      <w:pPr>
        <w:spacing w:line="276.0005454545455" w:lineRule="auto"/>
        <w:ind w:left="108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Weekly modules and resources across a range of cancer self-management tools</w:t>
      </w:r>
    </w:p>
    <w:p w:rsidR="00000000" w:rsidDel="00000000" w:rsidP="00000000" w:rsidRDefault="00000000" w:rsidRPr="00000000" w14:paraId="0000002A">
      <w:pPr>
        <w:spacing w:line="276.0005454545455" w:lineRule="auto"/>
        <w:ind w:left="1080" w:hanging="360"/>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DM Sans" w:cs="DM Sans" w:eastAsia="DM Sans" w:hAnsi="DM Sans"/>
          <w:rtl w:val="0"/>
        </w:rPr>
        <w:t xml:space="preserve">Access to the Osara Health app to track symptoms</w:t>
      </w:r>
    </w:p>
    <w:p w:rsidR="00000000" w:rsidDel="00000000" w:rsidP="00000000" w:rsidRDefault="00000000" w:rsidRPr="00000000" w14:paraId="0000002B">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2C">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To find out more about Osara or to enrol, please visit</w:t>
      </w:r>
    </w:p>
    <w:p w:rsidR="00000000" w:rsidDel="00000000" w:rsidP="00000000" w:rsidRDefault="00000000" w:rsidRPr="00000000" w14:paraId="0000002D">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highlight w:val="yellow"/>
          <w:rtl w:val="0"/>
        </w:rPr>
        <w:t xml:space="preserve">Intranet Link</w:t>
      </w:r>
      <w:r w:rsidDel="00000000" w:rsidR="00000000" w:rsidRPr="00000000">
        <w:rPr>
          <w:rFonts w:ascii="DM Sans" w:cs="DM Sans" w:eastAsia="DM Sans" w:hAnsi="DM Sans"/>
          <w:rtl w:val="0"/>
        </w:rPr>
        <w:t xml:space="preserve">]</w:t>
      </w:r>
    </w:p>
    <w:p w:rsidR="00000000" w:rsidDel="00000000" w:rsidP="00000000" w:rsidRDefault="00000000" w:rsidRPr="00000000" w14:paraId="0000002E">
      <w:pPr>
        <w:spacing w:line="276.0005454545455" w:lineRule="auto"/>
        <w:rPr/>
      </w:pPr>
      <w:r w:rsidDel="00000000" w:rsidR="00000000" w:rsidRPr="00000000">
        <w:rPr>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 </w:t>
      </w:r>
    </w:p>
    <w:p w:rsidR="00000000" w:rsidDel="00000000" w:rsidP="00000000" w:rsidRDefault="00000000" w:rsidRPr="00000000" w14:paraId="00000030">
      <w:pPr>
        <w:spacing w:line="276.0005454545455" w:lineRule="auto"/>
        <w:rPr/>
      </w:pPr>
      <w:r w:rsidDel="00000000" w:rsidR="00000000" w:rsidRPr="00000000">
        <w:rPr>
          <w:rtl w:val="0"/>
        </w:rPr>
        <w:t xml:space="preserve"> </w:t>
      </w:r>
    </w:p>
    <w:p w:rsidR="00000000" w:rsidDel="00000000" w:rsidP="00000000" w:rsidRDefault="00000000" w:rsidRPr="00000000" w14:paraId="00000031">
      <w:pPr>
        <w:spacing w:line="276.0005454545455" w:lineRule="auto"/>
        <w:rPr/>
      </w:pPr>
      <w:r w:rsidDel="00000000" w:rsidR="00000000" w:rsidRPr="00000000">
        <w:rPr>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 </w:t>
      </w:r>
    </w:p>
    <w:p w:rsidR="00000000" w:rsidDel="00000000" w:rsidP="00000000" w:rsidRDefault="00000000" w:rsidRPr="00000000" w14:paraId="00000033">
      <w:pPr>
        <w:spacing w:line="276.0005454545455" w:lineRule="auto"/>
        <w:rPr/>
      </w:pPr>
      <w:r w:rsidDel="00000000" w:rsidR="00000000" w:rsidRPr="00000000">
        <w:rPr>
          <w:rtl w:val="0"/>
        </w:rPr>
        <w:t xml:space="preserve"> </w:t>
      </w:r>
    </w:p>
    <w:p w:rsidR="00000000" w:rsidDel="00000000" w:rsidP="00000000" w:rsidRDefault="00000000" w:rsidRPr="00000000" w14:paraId="00000034">
      <w:pPr>
        <w:spacing w:line="276.0005454545455" w:lineRule="auto"/>
        <w:rPr/>
      </w:pPr>
      <w:r w:rsidDel="00000000" w:rsidR="00000000" w:rsidRPr="00000000">
        <w:rPr>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 </w:t>
      </w:r>
    </w:p>
    <w:p w:rsidR="00000000" w:rsidDel="00000000" w:rsidP="00000000" w:rsidRDefault="00000000" w:rsidRPr="00000000" w14:paraId="00000036">
      <w:pPr>
        <w:spacing w:line="276.0005454545455" w:lineRule="auto"/>
        <w:rPr>
          <w:color w:val="666666"/>
        </w:rPr>
      </w:pPr>
      <w:r w:rsidDel="00000000" w:rsidR="00000000" w:rsidRPr="00000000">
        <w:rPr>
          <w:color w:val="666666"/>
          <w:rtl w:val="0"/>
        </w:rPr>
        <w:t xml:space="preserve">EDM 3 - Week 6</w:t>
      </w:r>
    </w:p>
    <w:p w:rsidR="00000000" w:rsidDel="00000000" w:rsidP="00000000" w:rsidRDefault="00000000" w:rsidRPr="00000000" w14:paraId="00000037">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Theme: Testimonial</w:t>
      </w:r>
    </w:p>
    <w:p w:rsidR="00000000" w:rsidDel="00000000" w:rsidP="00000000" w:rsidRDefault="00000000" w:rsidRPr="00000000" w14:paraId="00000038">
      <w:pPr>
        <w:spacing w:line="276.0005454545455" w:lineRule="auto"/>
        <w:rPr>
          <w:rFonts w:ascii="DM Sans" w:cs="DM Sans" w:eastAsia="DM Sans" w:hAnsi="DM Sans"/>
          <w:b w:val="1"/>
          <w:u w:val="single"/>
        </w:rPr>
      </w:pPr>
      <w:r w:rsidDel="00000000" w:rsidR="00000000" w:rsidRPr="00000000">
        <w:rPr>
          <w:rFonts w:ascii="DM Sans" w:cs="DM Sans" w:eastAsia="DM Sans" w:hAnsi="DM Sans"/>
          <w:b w:val="1"/>
          <w:u w:val="single"/>
          <w:rtl w:val="0"/>
        </w:rPr>
        <w:t xml:space="preserve"> </w:t>
      </w:r>
    </w:p>
    <w:p w:rsidR="00000000" w:rsidDel="00000000" w:rsidP="00000000" w:rsidRDefault="00000000" w:rsidRPr="00000000" w14:paraId="00000039">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3A">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Subject line: Learn why caregivers and those with cancer are turning to Osara Health</w:t>
      </w:r>
    </w:p>
    <w:p w:rsidR="00000000" w:rsidDel="00000000" w:rsidP="00000000" w:rsidRDefault="00000000" w:rsidRPr="00000000" w14:paraId="0000003B">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Preview: “It’s helped us have better conversations with our Drs, for that I’m so grateful.”</w:t>
      </w:r>
    </w:p>
    <w:p w:rsidR="00000000" w:rsidDel="00000000" w:rsidP="00000000" w:rsidRDefault="00000000" w:rsidRPr="00000000" w14:paraId="0000003C">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3D">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Hi [</w:t>
      </w:r>
      <w:r w:rsidDel="00000000" w:rsidR="00000000" w:rsidRPr="00000000">
        <w:rPr>
          <w:rFonts w:ascii="DM Sans" w:cs="DM Sans" w:eastAsia="DM Sans" w:hAnsi="DM Sans"/>
          <w:highlight w:val="yellow"/>
          <w:rtl w:val="0"/>
        </w:rPr>
        <w:t xml:space="preserve">name</w:t>
      </w:r>
      <w:r w:rsidDel="00000000" w:rsidR="00000000" w:rsidRPr="00000000">
        <w:rPr>
          <w:rFonts w:ascii="DM Sans" w:cs="DM Sans" w:eastAsia="DM Sans" w:hAnsi="DM Sans"/>
          <w:rtl w:val="0"/>
        </w:rPr>
        <w:t xml:space="preserve">],</w:t>
      </w:r>
    </w:p>
    <w:p w:rsidR="00000000" w:rsidDel="00000000" w:rsidP="00000000" w:rsidRDefault="00000000" w:rsidRPr="00000000" w14:paraId="0000003E">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3F">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Osara Health has been supporting people impacted by cancer globally for several years - they’ve been able to help people get on track with diet and exercise, have improved health outcomes by giving people the tools they need to focus on their physical and mental well-being and have equipped patients and caregivers with the confidence to shape conversations with clinicians.</w:t>
      </w:r>
    </w:p>
    <w:p w:rsidR="00000000" w:rsidDel="00000000" w:rsidP="00000000" w:rsidRDefault="00000000" w:rsidRPr="00000000" w14:paraId="00000040">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1">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Our members and their families now have confidential access to Osara support. Hear it from caregivers and patients who have already experienced the benefits:</w:t>
      </w:r>
    </w:p>
    <w:p w:rsidR="00000000" w:rsidDel="00000000" w:rsidP="00000000" w:rsidRDefault="00000000" w:rsidRPr="00000000" w14:paraId="00000042">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3">
      <w:pPr>
        <w:spacing w:line="276.0005454545455"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Osara Health for patients [embed video: testimonial]</w:t>
      </w:r>
    </w:p>
    <w:p w:rsidR="00000000" w:rsidDel="00000000" w:rsidP="00000000" w:rsidRDefault="00000000" w:rsidRPr="00000000" w14:paraId="00000044">
      <w:pPr>
        <w:spacing w:line="276.0005454545455" w:lineRule="auto"/>
        <w:rPr>
          <w:rFonts w:ascii="DM Sans" w:cs="DM Sans" w:eastAsia="DM Sans" w:hAnsi="DM Sans"/>
          <w:color w:val="1155cc"/>
          <w:highlight w:val="yellow"/>
          <w:u w:val="single"/>
        </w:rPr>
      </w:pPr>
      <w:r w:rsidDel="00000000" w:rsidR="00000000" w:rsidRPr="00000000">
        <w:rPr>
          <w:rFonts w:ascii="DM Sans" w:cs="DM Sans" w:eastAsia="DM Sans" w:hAnsi="DM Sans"/>
          <w:highlight w:val="yellow"/>
          <w:rtl w:val="0"/>
        </w:rPr>
        <w:t xml:space="preserve"> Ask Osara team for video link</w:t>
      </w:r>
      <w:r w:rsidDel="00000000" w:rsidR="00000000" w:rsidRPr="00000000">
        <w:rPr>
          <w:rtl w:val="0"/>
        </w:rPr>
      </w:r>
    </w:p>
    <w:p w:rsidR="00000000" w:rsidDel="00000000" w:rsidP="00000000" w:rsidRDefault="00000000" w:rsidRPr="00000000" w14:paraId="00000045">
      <w:pPr>
        <w:spacing w:line="276.0005454545455" w:lineRule="auto"/>
        <w:rPr>
          <w:rFonts w:ascii="DM Sans" w:cs="DM Sans" w:eastAsia="DM Sans" w:hAnsi="DM Sans"/>
          <w:highlight w:val="yellow"/>
        </w:rPr>
      </w:pPr>
      <w:r w:rsidDel="00000000" w:rsidR="00000000" w:rsidRPr="00000000">
        <w:rPr>
          <w:rFonts w:ascii="DM Sans" w:cs="DM Sans" w:eastAsia="DM Sans" w:hAnsi="DM Sans"/>
          <w:highlight w:val="yellow"/>
          <w:rtl w:val="0"/>
        </w:rPr>
        <w:t xml:space="preserve"> </w:t>
      </w:r>
    </w:p>
    <w:p w:rsidR="00000000" w:rsidDel="00000000" w:rsidP="00000000" w:rsidRDefault="00000000" w:rsidRPr="00000000" w14:paraId="00000046">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To find out more about Osara or to enrol, please click here.</w:t>
      </w:r>
    </w:p>
    <w:p w:rsidR="00000000" w:rsidDel="00000000" w:rsidP="00000000" w:rsidRDefault="00000000" w:rsidRPr="00000000" w14:paraId="00000047">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 </w:t>
      </w:r>
    </w:p>
    <w:p w:rsidR="00000000" w:rsidDel="00000000" w:rsidP="00000000" w:rsidRDefault="00000000" w:rsidRPr="00000000" w14:paraId="00000048">
      <w:pPr>
        <w:spacing w:line="276.0005454545455" w:lineRule="auto"/>
        <w:rPr>
          <w:rFonts w:ascii="DM Sans" w:cs="DM Sans" w:eastAsia="DM Sans" w:hAnsi="DM Sans"/>
        </w:rPr>
      </w:pP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highlight w:val="yellow"/>
          <w:rtl w:val="0"/>
        </w:rPr>
        <w:t xml:space="preserve">Intranet Link </w:t>
      </w:r>
      <w:r w:rsidDel="00000000" w:rsidR="00000000" w:rsidRPr="00000000">
        <w:rPr>
          <w:rFonts w:ascii="DM Sans" w:cs="DM Sans" w:eastAsia="DM Sans" w:hAnsi="DM Sans"/>
          <w:rtl w:val="0"/>
        </w:rPr>
        <w:t xml:space="preserve">]</w:t>
      </w:r>
    </w:p>
    <w:p w:rsidR="00000000" w:rsidDel="00000000" w:rsidP="00000000" w:rsidRDefault="00000000" w:rsidRPr="00000000" w14:paraId="00000049">
      <w:pPr>
        <w:spacing w:line="276.0005454545455" w:lineRule="auto"/>
        <w:rPr/>
      </w:pPr>
      <w:r w:rsidDel="00000000" w:rsidR="00000000" w:rsidRPr="00000000">
        <w:rPr>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 </w:t>
      </w:r>
    </w:p>
    <w:p w:rsidR="00000000" w:rsidDel="00000000" w:rsidP="00000000" w:rsidRDefault="00000000" w:rsidRPr="00000000" w14:paraId="0000004B">
      <w:pPr>
        <w:spacing w:line="276.0005454545455" w:lineRule="auto"/>
        <w:rPr/>
      </w:pPr>
      <w:r w:rsidDel="00000000" w:rsidR="00000000" w:rsidRPr="00000000">
        <w:rPr>
          <w:rtl w:val="0"/>
        </w:rPr>
        <w:t xml:space="preserve"> </w:t>
      </w:r>
    </w:p>
    <w:p w:rsidR="00000000" w:rsidDel="00000000" w:rsidP="00000000" w:rsidRDefault="00000000" w:rsidRPr="00000000" w14:paraId="0000004C">
      <w:pPr>
        <w:spacing w:line="276.0005454545455" w:lineRule="auto"/>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4F">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50">
      <w:pPr>
        <w:spacing w:line="276.0005454545455" w:lineRule="auto"/>
        <w:rPr>
          <w:rFonts w:ascii="DM Sans" w:cs="DM Sans" w:eastAsia="DM Sans" w:hAnsi="DM Sans"/>
        </w:rPr>
      </w:pPr>
      <w:r w:rsidDel="00000000" w:rsidR="00000000" w:rsidRPr="00000000">
        <w:rPr>
          <w:rtl w:val="0"/>
        </w:rPr>
      </w:r>
    </w:p>
    <w:p w:rsidR="00000000" w:rsidDel="00000000" w:rsidP="00000000" w:rsidRDefault="00000000" w:rsidRPr="00000000" w14:paraId="00000051">
      <w:pPr>
        <w:spacing w:line="276.0005454545455" w:lineRule="auto"/>
        <w:rPr>
          <w:rFonts w:ascii="DM Sans" w:cs="DM Sans" w:eastAsia="DM Sans" w:hAnsi="DM Sans"/>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spacing w:line="276.0005454545455" w:lineRule="auto"/>
      <w:rPr>
        <w:b w:val="1"/>
      </w:rPr>
    </w:pPr>
    <w:r w:rsidDel="00000000" w:rsidR="00000000" w:rsidRPr="00000000">
      <w:rPr>
        <w:b w:val="1"/>
        <w:rtl w:val="0"/>
      </w:rPr>
      <w:t xml:space="preserve">eDM - Coach &amp; Caregivers by Osara Health</w:t>
    </w:r>
    <w:r w:rsidDel="00000000" w:rsidR="00000000" w:rsidRPr="00000000">
      <w:drawing>
        <wp:anchor allowOverlap="1" behindDoc="0" distB="114300" distT="114300" distL="114300" distR="114300" hidden="0" layoutInCell="1" locked="0" relativeHeight="0" simplePos="0">
          <wp:simplePos x="0" y="0"/>
          <wp:positionH relativeFrom="column">
            <wp:posOffset>4352925</wp:posOffset>
          </wp:positionH>
          <wp:positionV relativeFrom="paragraph">
            <wp:posOffset>-276224</wp:posOffset>
          </wp:positionV>
          <wp:extent cx="2266167"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6167" cy="795338"/>
                  </a:xfrm>
                  <a:prstGeom prst="rect"/>
                  <a:ln/>
                </pic:spPr>
              </pic:pic>
            </a:graphicData>
          </a:graphic>
        </wp:anchor>
      </w:drawing>
    </w:r>
  </w:p>
  <w:p w:rsidR="00000000" w:rsidDel="00000000" w:rsidP="00000000" w:rsidRDefault="00000000" w:rsidRPr="00000000" w14:paraId="00000055">
    <w:pPr>
      <w:spacing w:line="276.0005454545455" w:lineRule="auto"/>
      <w:rPr>
        <w:b w:val="1"/>
        <w:i w:val="1"/>
      </w:rPr>
    </w:pPr>
    <w:r w:rsidDel="00000000" w:rsidR="00000000" w:rsidRPr="00000000">
      <w:rPr>
        <w:b w:val="1"/>
        <w:i w:val="1"/>
        <w:rtl w:val="0"/>
      </w:rPr>
      <w:t xml:space="preserve">Association</w:t>
    </w:r>
  </w:p>
  <w:p w:rsidR="00000000" w:rsidDel="00000000" w:rsidP="00000000" w:rsidRDefault="00000000" w:rsidRPr="00000000" w14:paraId="00000056">
    <w:pPr>
      <w:spacing w:line="276.0005454545455" w:lineRule="auto"/>
      <w:rPr/>
    </w:pPr>
    <w:r w:rsidDel="00000000" w:rsidR="00000000" w:rsidRPr="00000000">
      <w:rPr>
        <w:rtl w:val="0"/>
      </w:rPr>
      <w:t xml:space="preserve"> </w:t>
    </w:r>
  </w:p>
  <w:p w:rsidR="00000000" w:rsidDel="00000000" w:rsidP="00000000" w:rsidRDefault="00000000" w:rsidRPr="00000000" w14:paraId="00000057">
    <w:pPr>
      <w:spacing w:line="276.0005454545455" w:lineRule="auto"/>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